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90" w:rsidRDefault="00AB1290">
      <w:r>
        <w:rPr>
          <w:noProof/>
          <w:lang w:eastAsia="ru-RU"/>
        </w:rPr>
        <w:drawing>
          <wp:inline distT="0" distB="0" distL="0" distR="0" wp14:anchorId="577FA70D">
            <wp:extent cx="5591908" cy="10902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1089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290" w:rsidRDefault="00AB1290" w:rsidP="00AB1290"/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Ребёнка надо кормить в строго установленное время.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Давать только то, что полагается по возрасту.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Кормить детей надо спокойно, терпеливо, давая возможность хорошо прожевывать пищу.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Ни в коем случае не кормить ребёнка насильно.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Не отвлекать от еды чтением или игрой.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 xml:space="preserve">Не применять поощрений за  </w:t>
      </w:r>
      <w:proofErr w:type="gramStart"/>
      <w:r w:rsidRPr="00AB1290">
        <w:rPr>
          <w:rFonts w:ascii="Times New Roman" w:hAnsi="Times New Roman" w:cs="Times New Roman"/>
          <w:sz w:val="28"/>
        </w:rPr>
        <w:t>съеденное</w:t>
      </w:r>
      <w:proofErr w:type="gramEnd"/>
      <w:r w:rsidRPr="00AB1290">
        <w:rPr>
          <w:rFonts w:ascii="Times New Roman" w:hAnsi="Times New Roman" w:cs="Times New Roman"/>
          <w:sz w:val="28"/>
        </w:rPr>
        <w:t>,  угроз и наказаний за не съеденное.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  <w:r w:rsidRPr="00AB1290">
        <w:rPr>
          <w:rFonts w:ascii="Times New Roman" w:hAnsi="Times New Roman" w:cs="Times New Roman"/>
          <w:sz w:val="28"/>
        </w:rPr>
        <w:t xml:space="preserve">                    Надо поощрять: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желание ребёнка есть самостоятельно;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стремление ребёнка участвовать в сервировке и уборке стола.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 xml:space="preserve">                          Надо приучать детей: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перед едой тщательно мыть руки;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жевать пищу с закрытым ртом;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есть только за столом;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правильно пользоваться ложкой, вилкой, ножом;</w:t>
      </w:r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proofErr w:type="gramStart"/>
      <w:r w:rsidRPr="00AB1290">
        <w:rPr>
          <w:rFonts w:ascii="Times New Roman" w:hAnsi="Times New Roman" w:cs="Times New Roman"/>
          <w:sz w:val="28"/>
        </w:rPr>
        <w:t>- вставая из – за стола, проверять  своё место, достаточно  ли оно чисто, при необходимости самостоятельно убрать его;</w:t>
      </w:r>
      <w:proofErr w:type="gramEnd"/>
    </w:p>
    <w:p w:rsidR="00AB1290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>- окончив еду, поблагодарить тех, кто её приготовил, сервировал стол.</w:t>
      </w:r>
    </w:p>
    <w:p w:rsidR="00074296" w:rsidRPr="00AB1290" w:rsidRDefault="00AB1290" w:rsidP="00AB1290">
      <w:pPr>
        <w:rPr>
          <w:rFonts w:ascii="Times New Roman" w:hAnsi="Times New Roman" w:cs="Times New Roman"/>
          <w:sz w:val="28"/>
        </w:rPr>
      </w:pPr>
      <w:r w:rsidRPr="00AB1290">
        <w:rPr>
          <w:rFonts w:ascii="Times New Roman" w:hAnsi="Times New Roman" w:cs="Times New Roman"/>
          <w:sz w:val="28"/>
        </w:rPr>
        <w:t xml:space="preserve">Закладывая в детях  </w:t>
      </w:r>
      <w:proofErr w:type="gramStart"/>
      <w:r w:rsidRPr="00AB1290">
        <w:rPr>
          <w:rFonts w:ascii="Times New Roman" w:hAnsi="Times New Roman" w:cs="Times New Roman"/>
          <w:sz w:val="28"/>
        </w:rPr>
        <w:t>привычку</w:t>
      </w:r>
      <w:proofErr w:type="gramEnd"/>
      <w:r w:rsidRPr="00AB1290">
        <w:rPr>
          <w:rFonts w:ascii="Times New Roman" w:hAnsi="Times New Roman" w:cs="Times New Roman"/>
          <w:sz w:val="28"/>
        </w:rPr>
        <w:t xml:space="preserve">  есть разную пищу, взрослым следует набраться терпения, так как положительное отношение к еде у детей формируется очень долго, особенно если в семье и детском саду нет единых взглядов и на этот счет.</w:t>
      </w:r>
    </w:p>
    <w:sectPr w:rsidR="00074296" w:rsidRPr="00AB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0"/>
    <w:rsid w:val="00074296"/>
    <w:rsid w:val="00A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2012-09-04T12:43:00Z</dcterms:created>
  <dcterms:modified xsi:type="dcterms:W3CDTF">2012-09-04T12:44:00Z</dcterms:modified>
</cp:coreProperties>
</file>